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Ind w:w="-147" w:type="dxa"/>
        <w:tblLook w:val="04A0" w:firstRow="1" w:lastRow="0" w:firstColumn="1" w:lastColumn="0" w:noHBand="0" w:noVBand="1"/>
      </w:tblPr>
      <w:tblGrid>
        <w:gridCol w:w="1895"/>
        <w:gridCol w:w="2830"/>
        <w:gridCol w:w="4250"/>
      </w:tblGrid>
      <w:tr w:rsidR="006F0D34" w14:paraId="1864AC89" w14:textId="77777777" w:rsidTr="006F0D34">
        <w:trPr>
          <w:trHeight w:val="344"/>
        </w:trPr>
        <w:tc>
          <w:tcPr>
            <w:tcW w:w="8975" w:type="dxa"/>
            <w:gridSpan w:val="3"/>
          </w:tcPr>
          <w:p w14:paraId="319E13A7" w14:textId="25E0ECA7" w:rsidR="006F0D34" w:rsidRPr="00FD1174" w:rsidRDefault="006F0D34" w:rsidP="006F0D34">
            <w:pPr>
              <w:jc w:val="center"/>
              <w:rPr>
                <w:rFonts w:ascii="Arial" w:hAnsi="Arial" w:cs="Arial"/>
                <w:b/>
                <w:bCs/>
              </w:rPr>
            </w:pPr>
            <w:r w:rsidRPr="00FD1174">
              <w:rPr>
                <w:rFonts w:ascii="Arial" w:hAnsi="Arial" w:cs="Arial"/>
                <w:b/>
                <w:bCs/>
              </w:rPr>
              <w:t>INFORMACIÓN</w:t>
            </w:r>
          </w:p>
        </w:tc>
      </w:tr>
      <w:tr w:rsidR="006F0D34" w14:paraId="6700E6A4" w14:textId="77777777" w:rsidTr="009A29D1">
        <w:tc>
          <w:tcPr>
            <w:tcW w:w="1895" w:type="dxa"/>
          </w:tcPr>
          <w:p w14:paraId="693BC674" w14:textId="37A2AFFD" w:rsidR="006F0D34" w:rsidRPr="006F0D34" w:rsidRDefault="006F0D34">
            <w:pPr>
              <w:rPr>
                <w:b/>
                <w:bCs/>
              </w:rPr>
            </w:pPr>
            <w:r w:rsidRPr="006F0D34">
              <w:rPr>
                <w:b/>
                <w:bCs/>
              </w:rPr>
              <w:t>PROCEDIMIENTO</w:t>
            </w:r>
          </w:p>
        </w:tc>
        <w:tc>
          <w:tcPr>
            <w:tcW w:w="7080" w:type="dxa"/>
            <w:gridSpan w:val="2"/>
          </w:tcPr>
          <w:p w14:paraId="1922CC36" w14:textId="70AB622D" w:rsidR="006F0D34" w:rsidRPr="00FD1174" w:rsidRDefault="006F0D34">
            <w:pPr>
              <w:rPr>
                <w:rFonts w:ascii="Arial" w:hAnsi="Arial" w:cs="Arial"/>
              </w:rPr>
            </w:pPr>
            <w:r w:rsidRPr="00FD1174">
              <w:rPr>
                <w:rFonts w:ascii="Arial" w:hAnsi="Arial" w:cs="Arial"/>
              </w:rPr>
              <w:t>Estratificación socioeconómica</w:t>
            </w:r>
          </w:p>
        </w:tc>
      </w:tr>
      <w:tr w:rsidR="006F0D34" w14:paraId="35F57CD6" w14:textId="77777777" w:rsidTr="0087272B">
        <w:tc>
          <w:tcPr>
            <w:tcW w:w="1895" w:type="dxa"/>
          </w:tcPr>
          <w:p w14:paraId="289D162B" w14:textId="76B97FA4" w:rsidR="006F0D34" w:rsidRPr="006F0D34" w:rsidRDefault="006F0D34">
            <w:pPr>
              <w:rPr>
                <w:b/>
                <w:bCs/>
              </w:rPr>
            </w:pPr>
            <w:r w:rsidRPr="006F0D34">
              <w:rPr>
                <w:b/>
                <w:bCs/>
              </w:rPr>
              <w:t>OBJETIVO</w:t>
            </w:r>
          </w:p>
        </w:tc>
        <w:tc>
          <w:tcPr>
            <w:tcW w:w="7080" w:type="dxa"/>
            <w:gridSpan w:val="2"/>
          </w:tcPr>
          <w:p w14:paraId="43A898AA" w14:textId="72D79E0B" w:rsidR="006F0D34" w:rsidRPr="00FD1174" w:rsidRDefault="006F0D34" w:rsidP="006F0D34">
            <w:pPr>
              <w:spacing w:after="160" w:line="259" w:lineRule="auto"/>
              <w:jc w:val="both"/>
              <w:rPr>
                <w:rFonts w:ascii="Arial" w:hAnsi="Arial" w:cs="Arial"/>
                <w:i/>
                <w:iCs/>
              </w:rPr>
            </w:pPr>
            <w:r w:rsidRPr="00FD1174">
              <w:rPr>
                <w:rStyle w:val="nfasis"/>
                <w:rFonts w:ascii="Arial" w:hAnsi="Arial" w:cs="Arial"/>
                <w:i w:val="0"/>
                <w:iCs w:val="0"/>
              </w:rPr>
              <w:t>Determinar la posición geográfica de los grupos humanos, vulnerables, deprimidos y con menos oportunidades de desarrollo.</w:t>
            </w:r>
          </w:p>
        </w:tc>
      </w:tr>
      <w:tr w:rsidR="006F0D34" w14:paraId="179BA5FB" w14:textId="77777777" w:rsidTr="001D1DA7">
        <w:tc>
          <w:tcPr>
            <w:tcW w:w="1895" w:type="dxa"/>
          </w:tcPr>
          <w:p w14:paraId="25C2F7BC" w14:textId="383345B5" w:rsidR="006F0D34" w:rsidRPr="006F0D34" w:rsidRDefault="006F0D34">
            <w:pPr>
              <w:rPr>
                <w:b/>
                <w:bCs/>
              </w:rPr>
            </w:pPr>
            <w:r w:rsidRPr="006F0D34">
              <w:rPr>
                <w:b/>
                <w:bCs/>
              </w:rPr>
              <w:t>ALCANCE</w:t>
            </w:r>
          </w:p>
        </w:tc>
        <w:tc>
          <w:tcPr>
            <w:tcW w:w="7080" w:type="dxa"/>
            <w:gridSpan w:val="2"/>
          </w:tcPr>
          <w:p w14:paraId="2DBF1BD6" w14:textId="1BD6D148" w:rsidR="006F0D34" w:rsidRPr="00FD1174" w:rsidRDefault="00732EF4">
            <w:pPr>
              <w:rPr>
                <w:rFonts w:ascii="Arial" w:hAnsi="Arial" w:cs="Arial"/>
              </w:rPr>
            </w:pPr>
            <w:r w:rsidRPr="00FD1174">
              <w:rPr>
                <w:rFonts w:ascii="Arial" w:hAnsi="Arial" w:cs="Arial"/>
              </w:rPr>
              <w:t>Inicia con la solicitud de estratificación por parte del interesado ante la secretaría de planeación, en donde se verifica el cumplimiento de los requisitos necesarios y finaliza con la entrega de la certificación de estratificación.</w:t>
            </w:r>
          </w:p>
        </w:tc>
      </w:tr>
      <w:tr w:rsidR="006F0D34" w14:paraId="12C31FEF" w14:textId="77777777" w:rsidTr="006F0D34">
        <w:tc>
          <w:tcPr>
            <w:tcW w:w="8975" w:type="dxa"/>
            <w:gridSpan w:val="3"/>
          </w:tcPr>
          <w:p w14:paraId="77E7CD7D" w14:textId="4937AD26" w:rsidR="006F0D34" w:rsidRPr="00FD1174" w:rsidRDefault="006F0D34" w:rsidP="006F0D34">
            <w:pPr>
              <w:jc w:val="center"/>
              <w:rPr>
                <w:rFonts w:ascii="Arial" w:hAnsi="Arial" w:cs="Arial"/>
                <w:b/>
                <w:bCs/>
              </w:rPr>
            </w:pPr>
            <w:r w:rsidRPr="00FD1174">
              <w:rPr>
                <w:rFonts w:ascii="Arial" w:hAnsi="Arial" w:cs="Arial"/>
                <w:b/>
                <w:bCs/>
              </w:rPr>
              <w:t>NORMAS REGULATORIAS</w:t>
            </w:r>
          </w:p>
        </w:tc>
      </w:tr>
      <w:tr w:rsidR="006F0D34" w14:paraId="22E12289" w14:textId="77777777" w:rsidTr="00700610">
        <w:tc>
          <w:tcPr>
            <w:tcW w:w="8975" w:type="dxa"/>
            <w:gridSpan w:val="3"/>
          </w:tcPr>
          <w:p w14:paraId="32450655" w14:textId="77777777" w:rsidR="00732EF4" w:rsidRPr="00FD1174" w:rsidRDefault="00732EF4" w:rsidP="00732EF4">
            <w:pPr>
              <w:rPr>
                <w:rStyle w:val="nfasis"/>
                <w:rFonts w:ascii="Arial" w:hAnsi="Arial" w:cs="Arial"/>
                <w:i w:val="0"/>
                <w:iCs w:val="0"/>
              </w:rPr>
            </w:pPr>
            <w:r w:rsidRPr="00FD1174">
              <w:rPr>
                <w:rStyle w:val="nfasis"/>
                <w:rFonts w:ascii="Arial" w:hAnsi="Arial" w:cs="Arial"/>
              </w:rPr>
              <w:t>Ley 142 de 1994 - Ley 177 de 1994</w:t>
            </w:r>
          </w:p>
          <w:p w14:paraId="1D10A70C" w14:textId="77777777" w:rsidR="00732EF4" w:rsidRPr="00FD1174" w:rsidRDefault="00732EF4" w:rsidP="00732EF4">
            <w:pPr>
              <w:rPr>
                <w:rStyle w:val="nfasis"/>
                <w:rFonts w:ascii="Arial" w:hAnsi="Arial" w:cs="Arial"/>
                <w:i w:val="0"/>
                <w:iCs w:val="0"/>
              </w:rPr>
            </w:pPr>
            <w:r w:rsidRPr="00FD1174">
              <w:rPr>
                <w:rStyle w:val="nfasis"/>
                <w:rFonts w:ascii="Arial" w:hAnsi="Arial" w:cs="Arial"/>
              </w:rPr>
              <w:t>Ley 188 de 1995 - Ley 383 de 1997</w:t>
            </w:r>
          </w:p>
          <w:p w14:paraId="22E54BBB" w14:textId="77777777" w:rsidR="00732EF4" w:rsidRPr="00FD1174" w:rsidRDefault="00732EF4" w:rsidP="00732EF4">
            <w:pPr>
              <w:rPr>
                <w:rStyle w:val="nfasis"/>
                <w:rFonts w:ascii="Arial" w:hAnsi="Arial" w:cs="Arial"/>
                <w:i w:val="0"/>
                <w:iCs w:val="0"/>
              </w:rPr>
            </w:pPr>
            <w:r w:rsidRPr="00FD1174">
              <w:rPr>
                <w:rStyle w:val="nfasis"/>
                <w:rFonts w:ascii="Arial" w:hAnsi="Arial" w:cs="Arial"/>
              </w:rPr>
              <w:t>Ley 732 de 2002 - Ley 505 de 1999</w:t>
            </w:r>
          </w:p>
          <w:p w14:paraId="5668A04E" w14:textId="77777777" w:rsidR="00732EF4" w:rsidRPr="00FD1174" w:rsidRDefault="00732EF4" w:rsidP="00732EF4">
            <w:pPr>
              <w:rPr>
                <w:rStyle w:val="nfasis"/>
                <w:rFonts w:ascii="Arial" w:hAnsi="Arial" w:cs="Arial"/>
              </w:rPr>
            </w:pPr>
            <w:r w:rsidRPr="00FD1174">
              <w:rPr>
                <w:rStyle w:val="nfasis"/>
                <w:rFonts w:ascii="Arial" w:hAnsi="Arial" w:cs="Arial"/>
              </w:rPr>
              <w:t>Decreto 1538 de 1996</w:t>
            </w:r>
            <w:r w:rsidRPr="00FD1174">
              <w:rPr>
                <w:rFonts w:ascii="Arial" w:hAnsi="Arial" w:cs="Arial"/>
              </w:rPr>
              <w:t xml:space="preserve">, Ley </w:t>
            </w:r>
            <w:r w:rsidRPr="00FD1174">
              <w:rPr>
                <w:rStyle w:val="nfasis"/>
                <w:rFonts w:ascii="Arial" w:hAnsi="Arial" w:cs="Arial"/>
              </w:rPr>
              <w:t xml:space="preserve">689 de 2001 </w:t>
            </w:r>
          </w:p>
          <w:p w14:paraId="233AD3EE" w14:textId="6510F3DF" w:rsidR="006F0D34" w:rsidRPr="00FD1174" w:rsidRDefault="00732EF4" w:rsidP="00732EF4">
            <w:pPr>
              <w:rPr>
                <w:rFonts w:ascii="Arial" w:hAnsi="Arial" w:cs="Arial"/>
              </w:rPr>
            </w:pPr>
            <w:r w:rsidRPr="00FD1174">
              <w:rPr>
                <w:rStyle w:val="nfasis"/>
                <w:rFonts w:ascii="Arial" w:hAnsi="Arial" w:cs="Arial"/>
              </w:rPr>
              <w:t>Decreto 2034 de 1996.</w:t>
            </w:r>
          </w:p>
        </w:tc>
      </w:tr>
      <w:tr w:rsidR="006F0D34" w14:paraId="601E5597" w14:textId="77777777" w:rsidTr="006F0D34">
        <w:tc>
          <w:tcPr>
            <w:tcW w:w="4725" w:type="dxa"/>
            <w:gridSpan w:val="2"/>
          </w:tcPr>
          <w:p w14:paraId="38FD9462" w14:textId="78B0EE11" w:rsidR="006F0D34" w:rsidRPr="00FD1174" w:rsidRDefault="006F0D34" w:rsidP="006F0D34">
            <w:pPr>
              <w:jc w:val="center"/>
              <w:rPr>
                <w:rFonts w:ascii="Arial" w:hAnsi="Arial" w:cs="Arial"/>
                <w:b/>
                <w:bCs/>
              </w:rPr>
            </w:pPr>
            <w:r w:rsidRPr="00FD1174">
              <w:rPr>
                <w:rFonts w:ascii="Arial" w:hAnsi="Arial" w:cs="Arial"/>
                <w:b/>
                <w:bCs/>
              </w:rPr>
              <w:t>DOCUMENTOS RELACIONADOS</w:t>
            </w:r>
          </w:p>
        </w:tc>
        <w:tc>
          <w:tcPr>
            <w:tcW w:w="4250" w:type="dxa"/>
          </w:tcPr>
          <w:p w14:paraId="218400C5" w14:textId="2719C9A4" w:rsidR="006F0D34" w:rsidRPr="00FD1174" w:rsidRDefault="006F0D34" w:rsidP="006F0D34">
            <w:pPr>
              <w:jc w:val="center"/>
              <w:rPr>
                <w:rFonts w:ascii="Arial" w:hAnsi="Arial" w:cs="Arial"/>
                <w:b/>
                <w:bCs/>
              </w:rPr>
            </w:pPr>
            <w:r w:rsidRPr="00FD1174">
              <w:rPr>
                <w:rFonts w:ascii="Arial" w:hAnsi="Arial" w:cs="Arial"/>
                <w:b/>
                <w:bCs/>
              </w:rPr>
              <w:t>RECURSOS NECESARIOS</w:t>
            </w:r>
          </w:p>
        </w:tc>
      </w:tr>
      <w:tr w:rsidR="006F0D34" w14:paraId="4D4A9872" w14:textId="77777777" w:rsidTr="005550E3">
        <w:tc>
          <w:tcPr>
            <w:tcW w:w="4725" w:type="dxa"/>
            <w:gridSpan w:val="2"/>
          </w:tcPr>
          <w:p w14:paraId="43F94E12" w14:textId="77777777" w:rsidR="006F0D34" w:rsidRDefault="006F0D34"/>
        </w:tc>
        <w:tc>
          <w:tcPr>
            <w:tcW w:w="4250" w:type="dxa"/>
          </w:tcPr>
          <w:p w14:paraId="352AFD77" w14:textId="5C41EAA5" w:rsidR="006F0D34" w:rsidRPr="00FD1174" w:rsidRDefault="00732EF4">
            <w:pPr>
              <w:rPr>
                <w:rFonts w:ascii="Arial" w:hAnsi="Arial" w:cs="Arial"/>
              </w:rPr>
            </w:pPr>
            <w:r w:rsidRPr="00FD1174">
              <w:rPr>
                <w:rFonts w:ascii="Arial" w:hAnsi="Arial" w:cs="Arial"/>
              </w:rPr>
              <w:t>Equipo de computo</w:t>
            </w:r>
          </w:p>
        </w:tc>
      </w:tr>
    </w:tbl>
    <w:p w14:paraId="13856C54" w14:textId="77777777" w:rsidR="00FF4BA8" w:rsidRPr="00FD1174" w:rsidRDefault="00FF4BA8">
      <w:pPr>
        <w:rPr>
          <w:rFonts w:ascii="Arial" w:hAnsi="Arial" w:cs="Arial"/>
        </w:rPr>
      </w:pPr>
    </w:p>
    <w:p w14:paraId="7D227242" w14:textId="008D3357" w:rsidR="00FF4BA8" w:rsidRPr="00FD1174" w:rsidRDefault="00FF4BA8" w:rsidP="00FD1174">
      <w:pPr>
        <w:jc w:val="center"/>
        <w:rPr>
          <w:rFonts w:ascii="Arial" w:hAnsi="Arial" w:cs="Arial"/>
          <w:b/>
          <w:bCs/>
        </w:rPr>
      </w:pPr>
      <w:r w:rsidRPr="00FD1174">
        <w:rPr>
          <w:rFonts w:ascii="Arial" w:hAnsi="Arial" w:cs="Arial"/>
          <w:b/>
          <w:bCs/>
        </w:rPr>
        <w:t>DESCRIPCION DEL PROCEDIMIENTO</w:t>
      </w:r>
    </w:p>
    <w:tbl>
      <w:tblPr>
        <w:tblStyle w:val="Tablaconcuadrcula"/>
        <w:tblW w:w="0" w:type="auto"/>
        <w:tblInd w:w="-147" w:type="dxa"/>
        <w:tblLook w:val="04A0" w:firstRow="1" w:lastRow="0" w:firstColumn="1" w:lastColumn="0" w:noHBand="0" w:noVBand="1"/>
      </w:tblPr>
      <w:tblGrid>
        <w:gridCol w:w="805"/>
        <w:gridCol w:w="1794"/>
        <w:gridCol w:w="2691"/>
        <w:gridCol w:w="1891"/>
        <w:gridCol w:w="1794"/>
      </w:tblGrid>
      <w:tr w:rsidR="000B2A1D" w:rsidRPr="00FD1174" w14:paraId="7CD44D80" w14:textId="77777777" w:rsidTr="00B77C63">
        <w:tc>
          <w:tcPr>
            <w:tcW w:w="846" w:type="dxa"/>
          </w:tcPr>
          <w:p w14:paraId="3B897269" w14:textId="424BDEE0" w:rsidR="000B2A1D" w:rsidRPr="00FD1174" w:rsidRDefault="000B2A1D" w:rsidP="000B2A1D">
            <w:pPr>
              <w:jc w:val="center"/>
              <w:rPr>
                <w:rFonts w:ascii="Arial" w:hAnsi="Arial" w:cs="Arial"/>
                <w:b/>
                <w:bCs/>
              </w:rPr>
            </w:pPr>
            <w:r w:rsidRPr="00FD1174">
              <w:rPr>
                <w:rFonts w:ascii="Arial" w:hAnsi="Arial" w:cs="Arial"/>
                <w:b/>
                <w:bCs/>
              </w:rPr>
              <w:t>ITEM</w:t>
            </w:r>
          </w:p>
        </w:tc>
        <w:tc>
          <w:tcPr>
            <w:tcW w:w="1739" w:type="dxa"/>
          </w:tcPr>
          <w:p w14:paraId="22F6F100" w14:textId="05082390" w:rsidR="000B2A1D" w:rsidRPr="00FD1174" w:rsidRDefault="000B2A1D" w:rsidP="000B2A1D">
            <w:pPr>
              <w:jc w:val="center"/>
              <w:rPr>
                <w:rFonts w:ascii="Arial" w:hAnsi="Arial" w:cs="Arial"/>
                <w:b/>
                <w:bCs/>
              </w:rPr>
            </w:pPr>
            <w:r w:rsidRPr="00FD1174">
              <w:rPr>
                <w:rFonts w:ascii="Arial" w:hAnsi="Arial" w:cs="Arial"/>
                <w:b/>
                <w:bCs/>
              </w:rPr>
              <w:t>ACTIVIDAD</w:t>
            </w:r>
          </w:p>
        </w:tc>
        <w:tc>
          <w:tcPr>
            <w:tcW w:w="3241" w:type="dxa"/>
          </w:tcPr>
          <w:p w14:paraId="76885215" w14:textId="08894540" w:rsidR="000B2A1D" w:rsidRPr="00FD1174" w:rsidRDefault="000B2A1D" w:rsidP="000B2A1D">
            <w:pPr>
              <w:jc w:val="center"/>
              <w:rPr>
                <w:rFonts w:ascii="Arial" w:hAnsi="Arial" w:cs="Arial"/>
                <w:b/>
                <w:bCs/>
              </w:rPr>
            </w:pPr>
            <w:r w:rsidRPr="00FD1174">
              <w:rPr>
                <w:rFonts w:ascii="Arial" w:hAnsi="Arial" w:cs="Arial"/>
                <w:b/>
                <w:bCs/>
              </w:rPr>
              <w:t>DESCRIPCIÓN</w:t>
            </w:r>
          </w:p>
        </w:tc>
        <w:tc>
          <w:tcPr>
            <w:tcW w:w="1490" w:type="dxa"/>
          </w:tcPr>
          <w:p w14:paraId="66C1DB99" w14:textId="589A7D4A" w:rsidR="000B2A1D" w:rsidRPr="00FD1174" w:rsidRDefault="000B2A1D" w:rsidP="000B2A1D">
            <w:pPr>
              <w:jc w:val="center"/>
              <w:rPr>
                <w:rFonts w:ascii="Arial" w:hAnsi="Arial" w:cs="Arial"/>
                <w:b/>
                <w:bCs/>
              </w:rPr>
            </w:pPr>
            <w:r w:rsidRPr="00FD1174">
              <w:rPr>
                <w:rFonts w:ascii="Arial" w:hAnsi="Arial" w:cs="Arial"/>
                <w:b/>
                <w:bCs/>
              </w:rPr>
              <w:t>RESPONSABLE</w:t>
            </w:r>
          </w:p>
        </w:tc>
        <w:tc>
          <w:tcPr>
            <w:tcW w:w="1659" w:type="dxa"/>
          </w:tcPr>
          <w:p w14:paraId="3612730B" w14:textId="7D8FD26E" w:rsidR="000B2A1D" w:rsidRPr="00FD1174" w:rsidRDefault="000B2A1D" w:rsidP="000B2A1D">
            <w:pPr>
              <w:jc w:val="center"/>
              <w:rPr>
                <w:rFonts w:ascii="Arial" w:hAnsi="Arial" w:cs="Arial"/>
                <w:b/>
                <w:bCs/>
              </w:rPr>
            </w:pPr>
            <w:r w:rsidRPr="00FD1174">
              <w:rPr>
                <w:rFonts w:ascii="Arial" w:hAnsi="Arial" w:cs="Arial"/>
                <w:b/>
                <w:bCs/>
              </w:rPr>
              <w:t>REGISTRO</w:t>
            </w:r>
          </w:p>
        </w:tc>
      </w:tr>
      <w:tr w:rsidR="000B2A1D" w:rsidRPr="00FD1174" w14:paraId="6DB4325A" w14:textId="77777777" w:rsidTr="00B77C63">
        <w:tc>
          <w:tcPr>
            <w:tcW w:w="846" w:type="dxa"/>
          </w:tcPr>
          <w:p w14:paraId="77AE25E7" w14:textId="473BD3EC" w:rsidR="000B2A1D" w:rsidRPr="00FD1174" w:rsidRDefault="000B2A1D" w:rsidP="000B2A1D">
            <w:pPr>
              <w:jc w:val="center"/>
              <w:rPr>
                <w:rFonts w:ascii="Arial" w:hAnsi="Arial" w:cs="Arial"/>
              </w:rPr>
            </w:pPr>
            <w:r w:rsidRPr="00FD1174">
              <w:rPr>
                <w:rFonts w:ascii="Arial" w:hAnsi="Arial" w:cs="Arial"/>
              </w:rPr>
              <w:t>1</w:t>
            </w:r>
          </w:p>
        </w:tc>
        <w:tc>
          <w:tcPr>
            <w:tcW w:w="1739" w:type="dxa"/>
          </w:tcPr>
          <w:p w14:paraId="6EF0F93D" w14:textId="04EB504C" w:rsidR="000B2A1D" w:rsidRPr="00FD1174" w:rsidRDefault="000B2A1D">
            <w:pPr>
              <w:rPr>
                <w:rFonts w:ascii="Arial" w:hAnsi="Arial" w:cs="Arial"/>
                <w:i/>
                <w:iCs/>
              </w:rPr>
            </w:pPr>
            <w:r w:rsidRPr="00FD1174">
              <w:rPr>
                <w:rFonts w:ascii="Arial" w:hAnsi="Arial" w:cs="Arial"/>
                <w:i/>
                <w:iCs/>
              </w:rPr>
              <w:t>Recepción de la solicitud del servicio</w:t>
            </w:r>
          </w:p>
        </w:tc>
        <w:tc>
          <w:tcPr>
            <w:tcW w:w="3241" w:type="dxa"/>
          </w:tcPr>
          <w:p w14:paraId="2D968FC6" w14:textId="3F9FC384" w:rsidR="000B2A1D" w:rsidRPr="00FD1174" w:rsidRDefault="00B77C63">
            <w:pPr>
              <w:rPr>
                <w:rFonts w:ascii="Arial" w:hAnsi="Arial" w:cs="Arial"/>
              </w:rPr>
            </w:pPr>
            <w:r w:rsidRPr="00FD1174">
              <w:rPr>
                <w:rFonts w:ascii="Arial" w:hAnsi="Arial" w:cs="Arial"/>
              </w:rPr>
              <w:t>El usuario pide la solicitud de estratificación ante la secretaria de planeación en donde se analiza el cumplimiento de los requisitos necesarios para su estudio, una vez es solicitada se convoca al Comité Permanente de Estratificación Socioeconómica para el estudio de dicha solicitud.</w:t>
            </w:r>
          </w:p>
        </w:tc>
        <w:tc>
          <w:tcPr>
            <w:tcW w:w="1490" w:type="dxa"/>
          </w:tcPr>
          <w:p w14:paraId="04166717" w14:textId="59D713B7" w:rsidR="000B2A1D" w:rsidRPr="00FD1174" w:rsidRDefault="00B77C63">
            <w:pPr>
              <w:rPr>
                <w:rFonts w:ascii="Arial" w:hAnsi="Arial" w:cs="Arial"/>
              </w:rPr>
            </w:pPr>
            <w:r w:rsidRPr="00FD1174">
              <w:rPr>
                <w:rFonts w:ascii="Arial" w:hAnsi="Arial" w:cs="Arial"/>
              </w:rPr>
              <w:t>Secretaria de planeación</w:t>
            </w:r>
          </w:p>
        </w:tc>
        <w:tc>
          <w:tcPr>
            <w:tcW w:w="1659" w:type="dxa"/>
          </w:tcPr>
          <w:p w14:paraId="6A7D8DC2" w14:textId="07D73578" w:rsidR="000B2A1D" w:rsidRPr="00FD1174" w:rsidRDefault="00B77C63">
            <w:pPr>
              <w:rPr>
                <w:rFonts w:ascii="Arial" w:hAnsi="Arial" w:cs="Arial"/>
              </w:rPr>
            </w:pPr>
            <w:r w:rsidRPr="00FD1174">
              <w:rPr>
                <w:rFonts w:ascii="Arial" w:hAnsi="Arial" w:cs="Arial"/>
              </w:rPr>
              <w:t xml:space="preserve">Solicitud de estratificación socioeconómica </w:t>
            </w:r>
          </w:p>
        </w:tc>
      </w:tr>
      <w:tr w:rsidR="000B2A1D" w:rsidRPr="00FD1174" w14:paraId="57EC1808" w14:textId="77777777" w:rsidTr="00B77C63">
        <w:tc>
          <w:tcPr>
            <w:tcW w:w="846" w:type="dxa"/>
          </w:tcPr>
          <w:p w14:paraId="34FC8F99" w14:textId="5D3DDC06" w:rsidR="000B2A1D" w:rsidRPr="00FD1174" w:rsidRDefault="000B2A1D" w:rsidP="000B2A1D">
            <w:pPr>
              <w:jc w:val="center"/>
              <w:rPr>
                <w:rFonts w:ascii="Arial" w:hAnsi="Arial" w:cs="Arial"/>
              </w:rPr>
            </w:pPr>
            <w:r w:rsidRPr="00FD1174">
              <w:rPr>
                <w:rFonts w:ascii="Arial" w:hAnsi="Arial" w:cs="Arial"/>
              </w:rPr>
              <w:t>2</w:t>
            </w:r>
          </w:p>
        </w:tc>
        <w:tc>
          <w:tcPr>
            <w:tcW w:w="1739" w:type="dxa"/>
          </w:tcPr>
          <w:p w14:paraId="581D9F72" w14:textId="6092F28E" w:rsidR="000B2A1D" w:rsidRPr="00FD1174" w:rsidRDefault="00D01E0B">
            <w:pPr>
              <w:rPr>
                <w:rFonts w:ascii="Arial" w:hAnsi="Arial" w:cs="Arial"/>
                <w:i/>
                <w:iCs/>
              </w:rPr>
            </w:pPr>
            <w:r w:rsidRPr="00FD1174">
              <w:rPr>
                <w:rFonts w:ascii="Arial" w:hAnsi="Arial" w:cs="Arial"/>
                <w:i/>
                <w:iCs/>
              </w:rPr>
              <w:t>Programación de visita</w:t>
            </w:r>
          </w:p>
        </w:tc>
        <w:tc>
          <w:tcPr>
            <w:tcW w:w="3241" w:type="dxa"/>
          </w:tcPr>
          <w:p w14:paraId="037AC178" w14:textId="3B1AD2E7" w:rsidR="000B2A1D" w:rsidRPr="00FD1174" w:rsidRDefault="00D01E0B">
            <w:pPr>
              <w:rPr>
                <w:rFonts w:ascii="Arial" w:hAnsi="Arial" w:cs="Arial"/>
              </w:rPr>
            </w:pPr>
            <w:r w:rsidRPr="00FD1174">
              <w:rPr>
                <w:rFonts w:ascii="Arial" w:hAnsi="Arial" w:cs="Arial"/>
              </w:rPr>
              <w:t xml:space="preserve">El representante de la secretaria de planeación programa y realiza una visita a la vivienda del solicitante y evalúa las características de dicha vivienda. </w:t>
            </w:r>
          </w:p>
        </w:tc>
        <w:tc>
          <w:tcPr>
            <w:tcW w:w="1490" w:type="dxa"/>
          </w:tcPr>
          <w:p w14:paraId="175CBF09" w14:textId="2D4DB7D9" w:rsidR="000B2A1D" w:rsidRPr="00FD1174" w:rsidRDefault="00D01E0B">
            <w:pPr>
              <w:rPr>
                <w:rFonts w:ascii="Arial" w:hAnsi="Arial" w:cs="Arial"/>
              </w:rPr>
            </w:pPr>
            <w:r w:rsidRPr="00FD1174">
              <w:rPr>
                <w:rFonts w:ascii="Arial" w:hAnsi="Arial" w:cs="Arial"/>
              </w:rPr>
              <w:t>Secretaria de planeación</w:t>
            </w:r>
          </w:p>
        </w:tc>
        <w:tc>
          <w:tcPr>
            <w:tcW w:w="1659" w:type="dxa"/>
          </w:tcPr>
          <w:p w14:paraId="5C1976B6" w14:textId="598A11E5" w:rsidR="000B2A1D" w:rsidRPr="00FD1174" w:rsidRDefault="00D01E0B">
            <w:pPr>
              <w:rPr>
                <w:rFonts w:ascii="Arial" w:hAnsi="Arial" w:cs="Arial"/>
              </w:rPr>
            </w:pPr>
            <w:r w:rsidRPr="00FD1174">
              <w:rPr>
                <w:rFonts w:ascii="Arial" w:hAnsi="Arial" w:cs="Arial"/>
              </w:rPr>
              <w:t xml:space="preserve">Formato de Modelo de Estratificación </w:t>
            </w:r>
          </w:p>
        </w:tc>
      </w:tr>
      <w:tr w:rsidR="000B2A1D" w:rsidRPr="00FD1174" w14:paraId="7CB41AEB" w14:textId="77777777" w:rsidTr="00B77C63">
        <w:tc>
          <w:tcPr>
            <w:tcW w:w="846" w:type="dxa"/>
          </w:tcPr>
          <w:p w14:paraId="1762C4AC" w14:textId="292EC379" w:rsidR="000B2A1D" w:rsidRPr="00FD1174" w:rsidRDefault="000B2A1D" w:rsidP="000B2A1D">
            <w:pPr>
              <w:jc w:val="center"/>
              <w:rPr>
                <w:rFonts w:ascii="Arial" w:hAnsi="Arial" w:cs="Arial"/>
              </w:rPr>
            </w:pPr>
            <w:r w:rsidRPr="00FD1174">
              <w:rPr>
                <w:rFonts w:ascii="Arial" w:hAnsi="Arial" w:cs="Arial"/>
              </w:rPr>
              <w:lastRenderedPageBreak/>
              <w:t>3</w:t>
            </w:r>
          </w:p>
        </w:tc>
        <w:tc>
          <w:tcPr>
            <w:tcW w:w="1739" w:type="dxa"/>
          </w:tcPr>
          <w:p w14:paraId="431FC530" w14:textId="5F25D8B4" w:rsidR="000B2A1D" w:rsidRPr="00FD1174" w:rsidRDefault="00D01E0B">
            <w:pPr>
              <w:rPr>
                <w:rFonts w:ascii="Arial" w:hAnsi="Arial" w:cs="Arial"/>
                <w:i/>
                <w:iCs/>
              </w:rPr>
            </w:pPr>
            <w:r w:rsidRPr="00FD1174">
              <w:rPr>
                <w:rFonts w:ascii="Arial" w:hAnsi="Arial" w:cs="Arial"/>
                <w:i/>
                <w:iCs/>
              </w:rPr>
              <w:t>Realizar inclusión o modificación</w:t>
            </w:r>
          </w:p>
        </w:tc>
        <w:tc>
          <w:tcPr>
            <w:tcW w:w="3241" w:type="dxa"/>
          </w:tcPr>
          <w:p w14:paraId="34DC9FF3" w14:textId="297E7C40" w:rsidR="000B2A1D" w:rsidRPr="00FD1174" w:rsidRDefault="00D01E0B">
            <w:pPr>
              <w:rPr>
                <w:rFonts w:ascii="Arial" w:hAnsi="Arial" w:cs="Arial"/>
              </w:rPr>
            </w:pPr>
            <w:r w:rsidRPr="00FD1174">
              <w:rPr>
                <w:rFonts w:ascii="Arial" w:hAnsi="Arial" w:cs="Arial"/>
              </w:rPr>
              <w:t xml:space="preserve">De acuerdo con el informe consignado de la visita realizada, el Comité Permanente de Estratificación se reúne para definir si se procede a efectuar la inclusión o modificación. </w:t>
            </w:r>
          </w:p>
        </w:tc>
        <w:tc>
          <w:tcPr>
            <w:tcW w:w="1490" w:type="dxa"/>
          </w:tcPr>
          <w:p w14:paraId="0EF0FB22" w14:textId="35E069BF" w:rsidR="000B2A1D" w:rsidRPr="00FD1174" w:rsidRDefault="00D01E0B">
            <w:pPr>
              <w:rPr>
                <w:rFonts w:ascii="Arial" w:hAnsi="Arial" w:cs="Arial"/>
              </w:rPr>
            </w:pPr>
            <w:r w:rsidRPr="00FD1174">
              <w:rPr>
                <w:rFonts w:ascii="Arial" w:hAnsi="Arial" w:cs="Arial"/>
              </w:rPr>
              <w:t xml:space="preserve">Secretaria de planeación </w:t>
            </w:r>
          </w:p>
        </w:tc>
        <w:tc>
          <w:tcPr>
            <w:tcW w:w="1659" w:type="dxa"/>
          </w:tcPr>
          <w:p w14:paraId="4DDEF043" w14:textId="5D415BE8" w:rsidR="000B2A1D" w:rsidRPr="00FD1174" w:rsidRDefault="00D01E0B">
            <w:pPr>
              <w:rPr>
                <w:rFonts w:ascii="Arial" w:hAnsi="Arial" w:cs="Arial"/>
              </w:rPr>
            </w:pPr>
            <w:r w:rsidRPr="00FD1174">
              <w:rPr>
                <w:rFonts w:ascii="Arial" w:hAnsi="Arial" w:cs="Arial"/>
              </w:rPr>
              <w:t xml:space="preserve">Documento de inclusión o modificación. </w:t>
            </w:r>
          </w:p>
        </w:tc>
      </w:tr>
      <w:tr w:rsidR="000B2A1D" w:rsidRPr="00FD1174" w14:paraId="6F8CC26B" w14:textId="77777777" w:rsidTr="00B77C63">
        <w:tc>
          <w:tcPr>
            <w:tcW w:w="846" w:type="dxa"/>
          </w:tcPr>
          <w:p w14:paraId="2479AEBF" w14:textId="020DC503" w:rsidR="000B2A1D" w:rsidRPr="00FD1174" w:rsidRDefault="000B2A1D" w:rsidP="000B2A1D">
            <w:pPr>
              <w:jc w:val="center"/>
              <w:rPr>
                <w:rFonts w:ascii="Arial" w:hAnsi="Arial" w:cs="Arial"/>
              </w:rPr>
            </w:pPr>
            <w:r w:rsidRPr="00FD1174">
              <w:rPr>
                <w:rFonts w:ascii="Arial" w:hAnsi="Arial" w:cs="Arial"/>
              </w:rPr>
              <w:t>4</w:t>
            </w:r>
          </w:p>
        </w:tc>
        <w:tc>
          <w:tcPr>
            <w:tcW w:w="1739" w:type="dxa"/>
          </w:tcPr>
          <w:p w14:paraId="6B319526" w14:textId="3C2AE225" w:rsidR="000B2A1D" w:rsidRPr="00FD1174" w:rsidRDefault="00D01E0B">
            <w:pPr>
              <w:rPr>
                <w:rFonts w:ascii="Arial" w:hAnsi="Arial" w:cs="Arial"/>
                <w:i/>
                <w:iCs/>
              </w:rPr>
            </w:pPr>
            <w:r w:rsidRPr="00FD1174">
              <w:rPr>
                <w:rFonts w:ascii="Arial" w:hAnsi="Arial" w:cs="Arial"/>
                <w:i/>
                <w:iCs/>
              </w:rPr>
              <w:t xml:space="preserve">Entrega del certificado de estratificación socioeconómica </w:t>
            </w:r>
          </w:p>
        </w:tc>
        <w:tc>
          <w:tcPr>
            <w:tcW w:w="3241" w:type="dxa"/>
          </w:tcPr>
          <w:p w14:paraId="6833C2BF" w14:textId="70BACB66" w:rsidR="000B2A1D" w:rsidRPr="00FD1174" w:rsidRDefault="00D01E0B">
            <w:pPr>
              <w:rPr>
                <w:rFonts w:ascii="Arial" w:hAnsi="Arial" w:cs="Arial"/>
              </w:rPr>
            </w:pPr>
            <w:r w:rsidRPr="00FD1174">
              <w:rPr>
                <w:rFonts w:ascii="Arial" w:hAnsi="Arial" w:cs="Arial"/>
              </w:rPr>
              <w:t>Se realiza y se entrega el certificado de estratificación socioeconómica al usuario.</w:t>
            </w:r>
          </w:p>
        </w:tc>
        <w:tc>
          <w:tcPr>
            <w:tcW w:w="1490" w:type="dxa"/>
          </w:tcPr>
          <w:p w14:paraId="24C3019D" w14:textId="7A30EFFB" w:rsidR="000B2A1D" w:rsidRPr="00FD1174" w:rsidRDefault="00FD1174">
            <w:pPr>
              <w:rPr>
                <w:rFonts w:ascii="Arial" w:hAnsi="Arial" w:cs="Arial"/>
              </w:rPr>
            </w:pPr>
            <w:r w:rsidRPr="00FD1174">
              <w:rPr>
                <w:rFonts w:ascii="Arial" w:hAnsi="Arial" w:cs="Arial"/>
              </w:rPr>
              <w:t xml:space="preserve">Secretaria de planeación </w:t>
            </w:r>
          </w:p>
        </w:tc>
        <w:tc>
          <w:tcPr>
            <w:tcW w:w="1659" w:type="dxa"/>
          </w:tcPr>
          <w:p w14:paraId="6821B0E9" w14:textId="557A7638" w:rsidR="000B2A1D" w:rsidRPr="00FD1174" w:rsidRDefault="00FD1174">
            <w:pPr>
              <w:rPr>
                <w:rFonts w:ascii="Arial" w:hAnsi="Arial" w:cs="Arial"/>
              </w:rPr>
            </w:pPr>
            <w:r w:rsidRPr="00FD1174">
              <w:rPr>
                <w:rFonts w:ascii="Arial" w:hAnsi="Arial" w:cs="Arial"/>
              </w:rPr>
              <w:t xml:space="preserve">Certificado de estratificación socioeconómica </w:t>
            </w:r>
          </w:p>
        </w:tc>
      </w:tr>
    </w:tbl>
    <w:p w14:paraId="00F5C00E" w14:textId="77777777" w:rsidR="00FF4BA8" w:rsidRDefault="00FF4BA8"/>
    <w:tbl>
      <w:tblPr>
        <w:tblStyle w:val="Tablaconcuadrcula"/>
        <w:tblW w:w="0" w:type="auto"/>
        <w:tblInd w:w="-147" w:type="dxa"/>
        <w:tblLook w:val="04A0" w:firstRow="1" w:lastRow="0" w:firstColumn="1" w:lastColumn="0" w:noHBand="0" w:noVBand="1"/>
      </w:tblPr>
      <w:tblGrid>
        <w:gridCol w:w="2354"/>
        <w:gridCol w:w="2207"/>
        <w:gridCol w:w="2207"/>
        <w:gridCol w:w="2207"/>
      </w:tblGrid>
      <w:tr w:rsidR="00285CB6" w14:paraId="72916492" w14:textId="77777777" w:rsidTr="00285CB6">
        <w:tc>
          <w:tcPr>
            <w:tcW w:w="8975" w:type="dxa"/>
            <w:gridSpan w:val="4"/>
          </w:tcPr>
          <w:p w14:paraId="28FC4FE2" w14:textId="7B0AA71A" w:rsidR="00285CB6" w:rsidRPr="00285CB6" w:rsidRDefault="00285CB6" w:rsidP="00285CB6">
            <w:pPr>
              <w:jc w:val="center"/>
              <w:rPr>
                <w:rFonts w:ascii="Arial" w:hAnsi="Arial" w:cs="Arial"/>
                <w:b/>
                <w:bCs/>
              </w:rPr>
            </w:pPr>
            <w:r w:rsidRPr="00285CB6">
              <w:rPr>
                <w:rFonts w:ascii="Arial" w:hAnsi="Arial" w:cs="Arial"/>
                <w:b/>
                <w:bCs/>
              </w:rPr>
              <w:t>CONTROL DE CAMBIOS</w:t>
            </w:r>
          </w:p>
        </w:tc>
      </w:tr>
      <w:tr w:rsidR="00285CB6" w14:paraId="12AB0B47" w14:textId="77777777" w:rsidTr="00285CB6">
        <w:tc>
          <w:tcPr>
            <w:tcW w:w="2354" w:type="dxa"/>
          </w:tcPr>
          <w:p w14:paraId="4ECC1C37" w14:textId="65E12D99" w:rsidR="00285CB6" w:rsidRPr="00285CB6" w:rsidRDefault="00285CB6" w:rsidP="00285CB6">
            <w:pPr>
              <w:jc w:val="center"/>
              <w:rPr>
                <w:rFonts w:ascii="Arial" w:hAnsi="Arial" w:cs="Arial"/>
                <w:b/>
                <w:bCs/>
              </w:rPr>
            </w:pPr>
            <w:r w:rsidRPr="00285CB6">
              <w:rPr>
                <w:rFonts w:ascii="Arial" w:hAnsi="Arial" w:cs="Arial"/>
                <w:b/>
                <w:bCs/>
              </w:rPr>
              <w:t>VERSIÓN</w:t>
            </w:r>
          </w:p>
        </w:tc>
        <w:tc>
          <w:tcPr>
            <w:tcW w:w="2207" w:type="dxa"/>
          </w:tcPr>
          <w:p w14:paraId="07634878" w14:textId="7D4C4997" w:rsidR="00285CB6" w:rsidRPr="00285CB6" w:rsidRDefault="00285CB6" w:rsidP="00285CB6">
            <w:pPr>
              <w:jc w:val="center"/>
              <w:rPr>
                <w:rFonts w:ascii="Arial" w:hAnsi="Arial" w:cs="Arial"/>
                <w:b/>
                <w:bCs/>
              </w:rPr>
            </w:pPr>
            <w:r w:rsidRPr="00285CB6">
              <w:rPr>
                <w:rFonts w:ascii="Arial" w:hAnsi="Arial" w:cs="Arial"/>
                <w:b/>
                <w:bCs/>
              </w:rPr>
              <w:t>DESCRIPCIÓN DEL CAMBIO</w:t>
            </w:r>
          </w:p>
        </w:tc>
        <w:tc>
          <w:tcPr>
            <w:tcW w:w="2207" w:type="dxa"/>
          </w:tcPr>
          <w:p w14:paraId="06DFD8F2" w14:textId="6DDA1BB9" w:rsidR="00285CB6" w:rsidRPr="00285CB6" w:rsidRDefault="00285CB6" w:rsidP="00285CB6">
            <w:pPr>
              <w:jc w:val="center"/>
              <w:rPr>
                <w:rFonts w:ascii="Arial" w:hAnsi="Arial" w:cs="Arial"/>
                <w:b/>
                <w:bCs/>
              </w:rPr>
            </w:pPr>
            <w:r w:rsidRPr="00285CB6">
              <w:rPr>
                <w:rFonts w:ascii="Arial" w:hAnsi="Arial" w:cs="Arial"/>
                <w:b/>
                <w:bCs/>
              </w:rPr>
              <w:t>RESPONSABLE</w:t>
            </w:r>
          </w:p>
        </w:tc>
        <w:tc>
          <w:tcPr>
            <w:tcW w:w="2207" w:type="dxa"/>
          </w:tcPr>
          <w:p w14:paraId="54927BFA" w14:textId="560DAE36" w:rsidR="00285CB6" w:rsidRPr="00285CB6" w:rsidRDefault="00285CB6" w:rsidP="00285CB6">
            <w:pPr>
              <w:jc w:val="center"/>
              <w:rPr>
                <w:rFonts w:ascii="Arial" w:hAnsi="Arial" w:cs="Arial"/>
                <w:b/>
                <w:bCs/>
              </w:rPr>
            </w:pPr>
            <w:r w:rsidRPr="00285CB6">
              <w:rPr>
                <w:rFonts w:ascii="Arial" w:hAnsi="Arial" w:cs="Arial"/>
                <w:b/>
                <w:bCs/>
              </w:rPr>
              <w:t>FECHA DE CAMBIO</w:t>
            </w:r>
          </w:p>
        </w:tc>
      </w:tr>
      <w:tr w:rsidR="00285CB6" w14:paraId="3D33431C" w14:textId="77777777" w:rsidTr="00285CB6">
        <w:tc>
          <w:tcPr>
            <w:tcW w:w="2354" w:type="dxa"/>
          </w:tcPr>
          <w:p w14:paraId="46DC5405" w14:textId="77777777" w:rsidR="00285CB6" w:rsidRDefault="00285CB6"/>
        </w:tc>
        <w:tc>
          <w:tcPr>
            <w:tcW w:w="2207" w:type="dxa"/>
          </w:tcPr>
          <w:p w14:paraId="0D902A9F" w14:textId="77777777" w:rsidR="00285CB6" w:rsidRDefault="00285CB6"/>
        </w:tc>
        <w:tc>
          <w:tcPr>
            <w:tcW w:w="2207" w:type="dxa"/>
          </w:tcPr>
          <w:p w14:paraId="6EBFD154" w14:textId="77777777" w:rsidR="00285CB6" w:rsidRDefault="00285CB6"/>
        </w:tc>
        <w:tc>
          <w:tcPr>
            <w:tcW w:w="2207" w:type="dxa"/>
          </w:tcPr>
          <w:p w14:paraId="4FCE6CDD" w14:textId="77777777" w:rsidR="00285CB6" w:rsidRDefault="00285CB6"/>
        </w:tc>
      </w:tr>
      <w:tr w:rsidR="00285CB6" w14:paraId="2BF565CF" w14:textId="77777777" w:rsidTr="00285CB6">
        <w:tc>
          <w:tcPr>
            <w:tcW w:w="2354" w:type="dxa"/>
          </w:tcPr>
          <w:p w14:paraId="72A2676E" w14:textId="77777777" w:rsidR="00285CB6" w:rsidRDefault="00285CB6"/>
        </w:tc>
        <w:tc>
          <w:tcPr>
            <w:tcW w:w="2207" w:type="dxa"/>
          </w:tcPr>
          <w:p w14:paraId="5B66D421" w14:textId="77777777" w:rsidR="00285CB6" w:rsidRDefault="00285CB6"/>
        </w:tc>
        <w:tc>
          <w:tcPr>
            <w:tcW w:w="2207" w:type="dxa"/>
          </w:tcPr>
          <w:p w14:paraId="12E4E8DB" w14:textId="77777777" w:rsidR="00285CB6" w:rsidRDefault="00285CB6"/>
        </w:tc>
        <w:tc>
          <w:tcPr>
            <w:tcW w:w="2207" w:type="dxa"/>
          </w:tcPr>
          <w:p w14:paraId="72C5DE7D" w14:textId="77777777" w:rsidR="00285CB6" w:rsidRDefault="00285CB6"/>
        </w:tc>
      </w:tr>
    </w:tbl>
    <w:p w14:paraId="1E542053" w14:textId="77777777" w:rsidR="00FF4BA8" w:rsidRDefault="00FF4BA8"/>
    <w:p w14:paraId="5C771933" w14:textId="77777777" w:rsidR="00FF4BA8" w:rsidRDefault="00FF4BA8"/>
    <w:p w14:paraId="52509030" w14:textId="77777777" w:rsidR="002128C9" w:rsidRDefault="002128C9"/>
    <w:p w14:paraId="74E9179A" w14:textId="77777777" w:rsidR="002128C9" w:rsidRDefault="002128C9"/>
    <w:p w14:paraId="5B82DDCB" w14:textId="77777777" w:rsidR="002128C9" w:rsidRDefault="002128C9"/>
    <w:p w14:paraId="4112F5E1" w14:textId="77777777" w:rsidR="002128C9" w:rsidRDefault="002128C9"/>
    <w:p w14:paraId="4517F7CB" w14:textId="77777777" w:rsidR="002128C9" w:rsidRDefault="002128C9"/>
    <w:p w14:paraId="1FC3F1FC" w14:textId="77777777" w:rsidR="002128C9" w:rsidRDefault="002128C9"/>
    <w:p w14:paraId="678C5567" w14:textId="77777777" w:rsidR="002128C9" w:rsidRDefault="002128C9"/>
    <w:p w14:paraId="7E86E514" w14:textId="77777777" w:rsidR="002128C9" w:rsidRDefault="002128C9"/>
    <w:p w14:paraId="19AF1E2C" w14:textId="77777777" w:rsidR="002128C9" w:rsidRDefault="002128C9"/>
    <w:p w14:paraId="2828BC87" w14:textId="77777777" w:rsidR="002128C9" w:rsidRDefault="002128C9"/>
    <w:p w14:paraId="39CAFFA0" w14:textId="77777777" w:rsidR="002128C9" w:rsidRDefault="002128C9"/>
    <w:p w14:paraId="5EFB6B7A" w14:textId="77777777" w:rsidR="002128C9" w:rsidRDefault="002128C9"/>
    <w:sectPr w:rsidR="002128C9" w:rsidSect="00DA13FA">
      <w:headerReference w:type="default" r:id="rId6"/>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4445" w14:textId="77777777" w:rsidR="00DA13FA" w:rsidRDefault="00DA13FA" w:rsidP="00331454">
      <w:pPr>
        <w:spacing w:after="0" w:line="240" w:lineRule="auto"/>
      </w:pPr>
      <w:r>
        <w:separator/>
      </w:r>
    </w:p>
  </w:endnote>
  <w:endnote w:type="continuationSeparator" w:id="0">
    <w:p w14:paraId="4017F5DA" w14:textId="77777777" w:rsidR="00DA13FA" w:rsidRDefault="00DA13FA" w:rsidP="00331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DLaM Display">
    <w:charset w:val="00"/>
    <w:family w:val="auto"/>
    <w:pitch w:val="variable"/>
    <w:sig w:usb0="8000206F" w:usb1="42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4D32" w14:textId="77777777" w:rsidR="00DA13FA" w:rsidRDefault="00DA13FA" w:rsidP="00331454">
      <w:pPr>
        <w:spacing w:after="0" w:line="240" w:lineRule="auto"/>
      </w:pPr>
      <w:r>
        <w:separator/>
      </w:r>
    </w:p>
  </w:footnote>
  <w:footnote w:type="continuationSeparator" w:id="0">
    <w:p w14:paraId="08879AD7" w14:textId="77777777" w:rsidR="00DA13FA" w:rsidRDefault="00DA13FA" w:rsidP="00331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Ind w:w="-147" w:type="dxa"/>
      <w:tblLook w:val="04A0" w:firstRow="1" w:lastRow="0" w:firstColumn="1" w:lastColumn="0" w:noHBand="0" w:noVBand="1"/>
    </w:tblPr>
    <w:tblGrid>
      <w:gridCol w:w="1512"/>
      <w:gridCol w:w="1441"/>
      <w:gridCol w:w="1448"/>
      <w:gridCol w:w="1429"/>
      <w:gridCol w:w="1439"/>
      <w:gridCol w:w="1686"/>
    </w:tblGrid>
    <w:tr w:rsidR="00130707" w14:paraId="77A5A5CC" w14:textId="77777777" w:rsidTr="002128C9">
      <w:tc>
        <w:tcPr>
          <w:tcW w:w="8975" w:type="dxa"/>
          <w:gridSpan w:val="6"/>
          <w:tcBorders>
            <w:top w:val="single" w:sz="12" w:space="0" w:color="auto"/>
            <w:left w:val="single" w:sz="12" w:space="0" w:color="auto"/>
            <w:bottom w:val="single" w:sz="12" w:space="0" w:color="auto"/>
            <w:right w:val="single" w:sz="12" w:space="0" w:color="auto"/>
          </w:tcBorders>
        </w:tcPr>
        <w:p w14:paraId="578A81E2" w14:textId="6312680D"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MANUAL DE PROCESOS Y PROCEDIMIENTOS</w:t>
          </w:r>
        </w:p>
      </w:tc>
    </w:tr>
    <w:tr w:rsidR="002128C9" w14:paraId="7871B51A" w14:textId="77777777" w:rsidTr="002128C9">
      <w:tc>
        <w:tcPr>
          <w:tcW w:w="1618" w:type="dxa"/>
          <w:vMerge w:val="restart"/>
          <w:tcBorders>
            <w:top w:val="single" w:sz="12" w:space="0" w:color="auto"/>
            <w:left w:val="single" w:sz="12" w:space="0" w:color="auto"/>
            <w:right w:val="single" w:sz="12" w:space="0" w:color="auto"/>
          </w:tcBorders>
        </w:tcPr>
        <w:p w14:paraId="28D68D21" w14:textId="59536303" w:rsidR="00130707" w:rsidRDefault="00130707">
          <w:pPr>
            <w:pStyle w:val="Encabezado"/>
          </w:pPr>
          <w:r>
            <w:rPr>
              <w:noProof/>
            </w:rPr>
            <w:drawing>
              <wp:anchor distT="0" distB="0" distL="114300" distR="114300" simplePos="0" relativeHeight="251658240" behindDoc="0" locked="0" layoutInCell="1" allowOverlap="1" wp14:anchorId="6D8F70D7" wp14:editId="66014CD3">
                <wp:simplePos x="0" y="0"/>
                <wp:positionH relativeFrom="column">
                  <wp:posOffset>-20320</wp:posOffset>
                </wp:positionH>
                <wp:positionV relativeFrom="paragraph">
                  <wp:posOffset>52705</wp:posOffset>
                </wp:positionV>
                <wp:extent cx="818763" cy="739140"/>
                <wp:effectExtent l="19050" t="19050" r="19685" b="22860"/>
                <wp:wrapNone/>
                <wp:docPr id="34001702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763" cy="739140"/>
                        </a:xfrm>
                        <a:prstGeom prst="rect">
                          <a:avLst/>
                        </a:prstGeom>
                        <a:noFill/>
                        <a:ln w="9525">
                          <a:solidFill>
                            <a:schemeClr val="bg1"/>
                          </a:solidFill>
                          <a:miter lim="800000"/>
                          <a:headEnd/>
                          <a:tailEnd/>
                        </a:ln>
                      </pic:spPr>
                    </pic:pic>
                  </a:graphicData>
                </a:graphic>
                <wp14:sizeRelH relativeFrom="page">
                  <wp14:pctWidth>0</wp14:pctWidth>
                </wp14:sizeRelH>
                <wp14:sizeRelV relativeFrom="page">
                  <wp14:pctHeight>0</wp14:pctHeight>
                </wp14:sizeRelV>
              </wp:anchor>
            </w:drawing>
          </w:r>
        </w:p>
      </w:tc>
      <w:tc>
        <w:tcPr>
          <w:tcW w:w="5885" w:type="dxa"/>
          <w:gridSpan w:val="4"/>
          <w:tcBorders>
            <w:top w:val="single" w:sz="12" w:space="0" w:color="auto"/>
            <w:left w:val="single" w:sz="12" w:space="0" w:color="auto"/>
            <w:bottom w:val="single" w:sz="12" w:space="0" w:color="auto"/>
            <w:right w:val="single" w:sz="12" w:space="0" w:color="auto"/>
          </w:tcBorders>
        </w:tcPr>
        <w:p w14:paraId="433188C1" w14:textId="226AFC5D"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ALCALDIA DE GUADALUPE</w:t>
          </w:r>
        </w:p>
      </w:tc>
      <w:tc>
        <w:tcPr>
          <w:tcW w:w="1472" w:type="dxa"/>
          <w:vMerge w:val="restart"/>
          <w:tcBorders>
            <w:top w:val="single" w:sz="12" w:space="0" w:color="auto"/>
            <w:left w:val="single" w:sz="12" w:space="0" w:color="auto"/>
            <w:right w:val="single" w:sz="12" w:space="0" w:color="auto"/>
          </w:tcBorders>
        </w:tcPr>
        <w:p w14:paraId="5E58318C" w14:textId="4E475285" w:rsidR="00130707" w:rsidRDefault="002128C9">
          <w:pPr>
            <w:pStyle w:val="Encabezado"/>
          </w:pPr>
          <w:r>
            <w:rPr>
              <w:noProof/>
            </w:rPr>
            <w:drawing>
              <wp:inline distT="0" distB="0" distL="0" distR="0" wp14:anchorId="21359468" wp14:editId="4709EACD">
                <wp:extent cx="885825" cy="852170"/>
                <wp:effectExtent l="19050" t="19050" r="28575" b="24130"/>
                <wp:docPr id="932816605"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852170"/>
                        </a:xfrm>
                        <a:prstGeom prst="rect">
                          <a:avLst/>
                        </a:prstGeom>
                        <a:noFill/>
                        <a:ln w="3175">
                          <a:solidFill>
                            <a:schemeClr val="bg1"/>
                          </a:solidFill>
                        </a:ln>
                      </pic:spPr>
                    </pic:pic>
                  </a:graphicData>
                </a:graphic>
              </wp:inline>
            </w:drawing>
          </w:r>
          <w:r w:rsidR="00130707">
            <w:rPr>
              <w:noProof/>
            </w:rPr>
            <w:drawing>
              <wp:anchor distT="0" distB="0" distL="114300" distR="114300" simplePos="0" relativeHeight="251660288" behindDoc="0" locked="0" layoutInCell="1" allowOverlap="1" wp14:anchorId="32E8CBFC" wp14:editId="728CF41B">
                <wp:simplePos x="0" y="0"/>
                <wp:positionH relativeFrom="column">
                  <wp:posOffset>5989320</wp:posOffset>
                </wp:positionH>
                <wp:positionV relativeFrom="paragraph">
                  <wp:posOffset>800735</wp:posOffset>
                </wp:positionV>
                <wp:extent cx="979170" cy="944245"/>
                <wp:effectExtent l="19050" t="19050" r="11430" b="27305"/>
                <wp:wrapNone/>
                <wp:docPr id="179505305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9170" cy="9442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130707">
            <w:rPr>
              <w:noProof/>
            </w:rPr>
            <w:drawing>
              <wp:anchor distT="0" distB="0" distL="114300" distR="114300" simplePos="0" relativeHeight="251659264" behindDoc="0" locked="0" layoutInCell="1" allowOverlap="1" wp14:anchorId="32E8CBFC" wp14:editId="25A141C8">
                <wp:simplePos x="0" y="0"/>
                <wp:positionH relativeFrom="column">
                  <wp:posOffset>5989320</wp:posOffset>
                </wp:positionH>
                <wp:positionV relativeFrom="paragraph">
                  <wp:posOffset>800735</wp:posOffset>
                </wp:positionV>
                <wp:extent cx="979170" cy="944245"/>
                <wp:effectExtent l="19050" t="19050" r="11430" b="27305"/>
                <wp:wrapNone/>
                <wp:docPr id="165128106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9170" cy="9442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tc>
    </w:tr>
    <w:tr w:rsidR="002128C9" w14:paraId="2D00B921" w14:textId="77777777" w:rsidTr="002128C9">
      <w:tc>
        <w:tcPr>
          <w:tcW w:w="1618" w:type="dxa"/>
          <w:vMerge/>
          <w:tcBorders>
            <w:left w:val="single" w:sz="12" w:space="0" w:color="auto"/>
            <w:right w:val="single" w:sz="12" w:space="0" w:color="auto"/>
          </w:tcBorders>
        </w:tcPr>
        <w:p w14:paraId="3D3DA034" w14:textId="77777777" w:rsidR="00130707" w:rsidRDefault="00130707">
          <w:pPr>
            <w:pStyle w:val="Encabezado"/>
          </w:pPr>
        </w:p>
      </w:tc>
      <w:tc>
        <w:tcPr>
          <w:tcW w:w="1471" w:type="dxa"/>
          <w:tcBorders>
            <w:top w:val="single" w:sz="12" w:space="0" w:color="auto"/>
            <w:left w:val="single" w:sz="12" w:space="0" w:color="auto"/>
            <w:bottom w:val="single" w:sz="12" w:space="0" w:color="auto"/>
            <w:right w:val="single" w:sz="12" w:space="0" w:color="auto"/>
          </w:tcBorders>
        </w:tcPr>
        <w:p w14:paraId="0037CB2D" w14:textId="5A868108"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CÓDIGO</w:t>
          </w:r>
        </w:p>
      </w:tc>
      <w:tc>
        <w:tcPr>
          <w:tcW w:w="1471" w:type="dxa"/>
          <w:tcBorders>
            <w:top w:val="single" w:sz="12" w:space="0" w:color="auto"/>
            <w:left w:val="single" w:sz="12" w:space="0" w:color="auto"/>
            <w:bottom w:val="single" w:sz="12" w:space="0" w:color="auto"/>
            <w:right w:val="single" w:sz="12" w:space="0" w:color="auto"/>
          </w:tcBorders>
        </w:tcPr>
        <w:p w14:paraId="777A407B" w14:textId="7510E71F"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VERSIÓN</w:t>
          </w:r>
        </w:p>
      </w:tc>
      <w:tc>
        <w:tcPr>
          <w:tcW w:w="1471" w:type="dxa"/>
          <w:tcBorders>
            <w:top w:val="single" w:sz="12" w:space="0" w:color="auto"/>
            <w:left w:val="single" w:sz="12" w:space="0" w:color="auto"/>
            <w:bottom w:val="single" w:sz="12" w:space="0" w:color="auto"/>
            <w:right w:val="single" w:sz="12" w:space="0" w:color="auto"/>
          </w:tcBorders>
        </w:tcPr>
        <w:p w14:paraId="2808A54C" w14:textId="451DB17C"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FECHA</w:t>
          </w:r>
        </w:p>
      </w:tc>
      <w:tc>
        <w:tcPr>
          <w:tcW w:w="1472" w:type="dxa"/>
          <w:tcBorders>
            <w:top w:val="single" w:sz="12" w:space="0" w:color="auto"/>
            <w:left w:val="single" w:sz="12" w:space="0" w:color="auto"/>
            <w:bottom w:val="single" w:sz="12" w:space="0" w:color="auto"/>
            <w:right w:val="single" w:sz="12" w:space="0" w:color="auto"/>
          </w:tcBorders>
        </w:tcPr>
        <w:p w14:paraId="6EBA2B26" w14:textId="247F7A96"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PÁGINA</w:t>
          </w:r>
        </w:p>
      </w:tc>
      <w:tc>
        <w:tcPr>
          <w:tcW w:w="1472" w:type="dxa"/>
          <w:vMerge/>
          <w:tcBorders>
            <w:left w:val="single" w:sz="12" w:space="0" w:color="auto"/>
            <w:right w:val="single" w:sz="12" w:space="0" w:color="auto"/>
          </w:tcBorders>
        </w:tcPr>
        <w:p w14:paraId="77164923" w14:textId="77777777" w:rsidR="00130707" w:rsidRDefault="00130707">
          <w:pPr>
            <w:pStyle w:val="Encabezado"/>
          </w:pPr>
        </w:p>
      </w:tc>
    </w:tr>
    <w:tr w:rsidR="002128C9" w14:paraId="2585901E" w14:textId="77777777" w:rsidTr="002128C9">
      <w:tc>
        <w:tcPr>
          <w:tcW w:w="1618" w:type="dxa"/>
          <w:vMerge/>
          <w:tcBorders>
            <w:left w:val="single" w:sz="12" w:space="0" w:color="auto"/>
            <w:right w:val="single" w:sz="12" w:space="0" w:color="auto"/>
          </w:tcBorders>
        </w:tcPr>
        <w:p w14:paraId="0FCAF2BE" w14:textId="77777777" w:rsidR="00130707" w:rsidRDefault="00130707">
          <w:pPr>
            <w:pStyle w:val="Encabezado"/>
          </w:pPr>
        </w:p>
      </w:tc>
      <w:tc>
        <w:tcPr>
          <w:tcW w:w="1471" w:type="dxa"/>
          <w:tcBorders>
            <w:top w:val="single" w:sz="12" w:space="0" w:color="auto"/>
            <w:left w:val="single" w:sz="12" w:space="0" w:color="auto"/>
            <w:bottom w:val="single" w:sz="12" w:space="0" w:color="auto"/>
            <w:right w:val="single" w:sz="12" w:space="0" w:color="auto"/>
          </w:tcBorders>
        </w:tcPr>
        <w:p w14:paraId="77CF2EFF" w14:textId="0973F362" w:rsidR="00130707" w:rsidRPr="002128C9" w:rsidRDefault="002128C9" w:rsidP="002128C9">
          <w:pPr>
            <w:pStyle w:val="Encabezado"/>
            <w:jc w:val="center"/>
            <w:rPr>
              <w:rFonts w:ascii="ADLaM Display" w:hAnsi="ADLaM Display" w:cs="ADLaM Display"/>
              <w:i/>
              <w:iCs/>
              <w:sz w:val="20"/>
              <w:szCs w:val="20"/>
            </w:rPr>
          </w:pPr>
          <w:r w:rsidRPr="002128C9">
            <w:rPr>
              <w:rFonts w:ascii="ADLaM Display" w:hAnsi="ADLaM Display" w:cs="ADLaM Display"/>
              <w:i/>
              <w:iCs/>
              <w:sz w:val="20"/>
              <w:szCs w:val="20"/>
            </w:rPr>
            <w:t>PL-GD-01</w:t>
          </w:r>
        </w:p>
      </w:tc>
      <w:tc>
        <w:tcPr>
          <w:tcW w:w="1471" w:type="dxa"/>
          <w:tcBorders>
            <w:top w:val="single" w:sz="12" w:space="0" w:color="auto"/>
            <w:left w:val="single" w:sz="12" w:space="0" w:color="auto"/>
            <w:bottom w:val="single" w:sz="12" w:space="0" w:color="auto"/>
            <w:right w:val="single" w:sz="12" w:space="0" w:color="auto"/>
          </w:tcBorders>
        </w:tcPr>
        <w:p w14:paraId="624AF3E1" w14:textId="77777777" w:rsidR="00130707" w:rsidRPr="002128C9" w:rsidRDefault="00130707" w:rsidP="002128C9">
          <w:pPr>
            <w:pStyle w:val="Encabezado"/>
            <w:jc w:val="center"/>
            <w:rPr>
              <w:rFonts w:ascii="ADLaM Display" w:hAnsi="ADLaM Display" w:cs="ADLaM Display"/>
              <w:i/>
              <w:iCs/>
              <w:sz w:val="20"/>
              <w:szCs w:val="20"/>
            </w:rPr>
          </w:pPr>
        </w:p>
      </w:tc>
      <w:tc>
        <w:tcPr>
          <w:tcW w:w="1471" w:type="dxa"/>
          <w:tcBorders>
            <w:top w:val="single" w:sz="12" w:space="0" w:color="auto"/>
            <w:left w:val="single" w:sz="12" w:space="0" w:color="auto"/>
            <w:bottom w:val="single" w:sz="12" w:space="0" w:color="auto"/>
            <w:right w:val="single" w:sz="12" w:space="0" w:color="auto"/>
          </w:tcBorders>
        </w:tcPr>
        <w:p w14:paraId="707AF9B1" w14:textId="77777777" w:rsidR="00130707" w:rsidRPr="002128C9" w:rsidRDefault="00130707" w:rsidP="002128C9">
          <w:pPr>
            <w:pStyle w:val="Encabezado"/>
            <w:jc w:val="center"/>
            <w:rPr>
              <w:rFonts w:ascii="ADLaM Display" w:hAnsi="ADLaM Display" w:cs="ADLaM Display"/>
              <w:i/>
              <w:iCs/>
              <w:sz w:val="20"/>
              <w:szCs w:val="20"/>
            </w:rPr>
          </w:pPr>
        </w:p>
      </w:tc>
      <w:tc>
        <w:tcPr>
          <w:tcW w:w="1472" w:type="dxa"/>
          <w:tcBorders>
            <w:top w:val="single" w:sz="12" w:space="0" w:color="auto"/>
            <w:left w:val="single" w:sz="12" w:space="0" w:color="auto"/>
            <w:bottom w:val="single" w:sz="12" w:space="0" w:color="auto"/>
            <w:right w:val="single" w:sz="12" w:space="0" w:color="auto"/>
          </w:tcBorders>
        </w:tcPr>
        <w:p w14:paraId="38C9FE47" w14:textId="5218A54F" w:rsidR="00130707" w:rsidRPr="002128C9" w:rsidRDefault="00FD1174" w:rsidP="002128C9">
          <w:pPr>
            <w:pStyle w:val="Encabezado"/>
            <w:jc w:val="center"/>
            <w:rPr>
              <w:rFonts w:ascii="ADLaM Display" w:hAnsi="ADLaM Display" w:cs="ADLaM Display"/>
              <w:i/>
              <w:iCs/>
              <w:sz w:val="20"/>
              <w:szCs w:val="20"/>
            </w:rPr>
          </w:pPr>
          <w:r w:rsidRPr="00FD1174">
            <w:rPr>
              <w:rFonts w:ascii="ADLaM Display" w:hAnsi="ADLaM Display" w:cs="ADLaM Display"/>
              <w:i/>
              <w:iCs/>
              <w:sz w:val="20"/>
              <w:szCs w:val="20"/>
              <w:lang w:val="es-ES"/>
            </w:rPr>
            <w:t xml:space="preserve">Página </w:t>
          </w:r>
          <w:r w:rsidRPr="00FD1174">
            <w:rPr>
              <w:rFonts w:ascii="ADLaM Display" w:hAnsi="ADLaM Display" w:cs="ADLaM Display"/>
              <w:b/>
              <w:bCs/>
              <w:i/>
              <w:iCs/>
              <w:sz w:val="20"/>
              <w:szCs w:val="20"/>
            </w:rPr>
            <w:fldChar w:fldCharType="begin"/>
          </w:r>
          <w:r w:rsidRPr="00FD1174">
            <w:rPr>
              <w:rFonts w:ascii="ADLaM Display" w:hAnsi="ADLaM Display" w:cs="ADLaM Display"/>
              <w:b/>
              <w:bCs/>
              <w:i/>
              <w:iCs/>
              <w:sz w:val="20"/>
              <w:szCs w:val="20"/>
            </w:rPr>
            <w:instrText>PAGE  \* Arabic  \* MERGEFORMAT</w:instrText>
          </w:r>
          <w:r w:rsidRPr="00FD1174">
            <w:rPr>
              <w:rFonts w:ascii="ADLaM Display" w:hAnsi="ADLaM Display" w:cs="ADLaM Display"/>
              <w:b/>
              <w:bCs/>
              <w:i/>
              <w:iCs/>
              <w:sz w:val="20"/>
              <w:szCs w:val="20"/>
            </w:rPr>
            <w:fldChar w:fldCharType="separate"/>
          </w:r>
          <w:r w:rsidRPr="00FD1174">
            <w:rPr>
              <w:rFonts w:ascii="ADLaM Display" w:hAnsi="ADLaM Display" w:cs="ADLaM Display"/>
              <w:b/>
              <w:bCs/>
              <w:i/>
              <w:iCs/>
              <w:sz w:val="20"/>
              <w:szCs w:val="20"/>
              <w:lang w:val="es-ES"/>
            </w:rPr>
            <w:t>1</w:t>
          </w:r>
          <w:r w:rsidRPr="00FD1174">
            <w:rPr>
              <w:rFonts w:ascii="ADLaM Display" w:hAnsi="ADLaM Display" w:cs="ADLaM Display"/>
              <w:b/>
              <w:bCs/>
              <w:i/>
              <w:iCs/>
              <w:sz w:val="20"/>
              <w:szCs w:val="20"/>
            </w:rPr>
            <w:fldChar w:fldCharType="end"/>
          </w:r>
          <w:r w:rsidRPr="00FD1174">
            <w:rPr>
              <w:rFonts w:ascii="ADLaM Display" w:hAnsi="ADLaM Display" w:cs="ADLaM Display"/>
              <w:i/>
              <w:iCs/>
              <w:sz w:val="20"/>
              <w:szCs w:val="20"/>
              <w:lang w:val="es-ES"/>
            </w:rPr>
            <w:t xml:space="preserve"> de </w:t>
          </w:r>
          <w:r w:rsidRPr="00FD1174">
            <w:rPr>
              <w:rFonts w:ascii="ADLaM Display" w:hAnsi="ADLaM Display" w:cs="ADLaM Display"/>
              <w:b/>
              <w:bCs/>
              <w:i/>
              <w:iCs/>
              <w:sz w:val="20"/>
              <w:szCs w:val="20"/>
            </w:rPr>
            <w:fldChar w:fldCharType="begin"/>
          </w:r>
          <w:r w:rsidRPr="00FD1174">
            <w:rPr>
              <w:rFonts w:ascii="ADLaM Display" w:hAnsi="ADLaM Display" w:cs="ADLaM Display"/>
              <w:b/>
              <w:bCs/>
              <w:i/>
              <w:iCs/>
              <w:sz w:val="20"/>
              <w:szCs w:val="20"/>
            </w:rPr>
            <w:instrText>NUMPAGES  \* Arabic  \* MERGEFORMAT</w:instrText>
          </w:r>
          <w:r w:rsidRPr="00FD1174">
            <w:rPr>
              <w:rFonts w:ascii="ADLaM Display" w:hAnsi="ADLaM Display" w:cs="ADLaM Display"/>
              <w:b/>
              <w:bCs/>
              <w:i/>
              <w:iCs/>
              <w:sz w:val="20"/>
              <w:szCs w:val="20"/>
            </w:rPr>
            <w:fldChar w:fldCharType="separate"/>
          </w:r>
          <w:r w:rsidRPr="00FD1174">
            <w:rPr>
              <w:rFonts w:ascii="ADLaM Display" w:hAnsi="ADLaM Display" w:cs="ADLaM Display"/>
              <w:b/>
              <w:bCs/>
              <w:i/>
              <w:iCs/>
              <w:sz w:val="20"/>
              <w:szCs w:val="20"/>
              <w:lang w:val="es-ES"/>
            </w:rPr>
            <w:t>2</w:t>
          </w:r>
          <w:r w:rsidRPr="00FD1174">
            <w:rPr>
              <w:rFonts w:ascii="ADLaM Display" w:hAnsi="ADLaM Display" w:cs="ADLaM Display"/>
              <w:b/>
              <w:bCs/>
              <w:i/>
              <w:iCs/>
              <w:sz w:val="20"/>
              <w:szCs w:val="20"/>
            </w:rPr>
            <w:fldChar w:fldCharType="end"/>
          </w:r>
        </w:p>
      </w:tc>
      <w:tc>
        <w:tcPr>
          <w:tcW w:w="1472" w:type="dxa"/>
          <w:vMerge/>
          <w:tcBorders>
            <w:left w:val="single" w:sz="12" w:space="0" w:color="auto"/>
            <w:right w:val="single" w:sz="12" w:space="0" w:color="auto"/>
          </w:tcBorders>
        </w:tcPr>
        <w:p w14:paraId="382CB0C0" w14:textId="77777777" w:rsidR="00130707" w:rsidRDefault="00130707">
          <w:pPr>
            <w:pStyle w:val="Encabezado"/>
          </w:pPr>
        </w:p>
      </w:tc>
    </w:tr>
    <w:tr w:rsidR="002128C9" w14:paraId="1EB5025A" w14:textId="77777777" w:rsidTr="002128C9">
      <w:trPr>
        <w:trHeight w:val="137"/>
      </w:trPr>
      <w:tc>
        <w:tcPr>
          <w:tcW w:w="1618" w:type="dxa"/>
          <w:vMerge/>
          <w:tcBorders>
            <w:left w:val="single" w:sz="12" w:space="0" w:color="auto"/>
            <w:bottom w:val="single" w:sz="12" w:space="0" w:color="auto"/>
            <w:right w:val="single" w:sz="12" w:space="0" w:color="auto"/>
          </w:tcBorders>
        </w:tcPr>
        <w:p w14:paraId="0FF684A0" w14:textId="77777777" w:rsidR="00130707" w:rsidRDefault="00130707">
          <w:pPr>
            <w:pStyle w:val="Encabezado"/>
          </w:pPr>
        </w:p>
      </w:tc>
      <w:tc>
        <w:tcPr>
          <w:tcW w:w="5885" w:type="dxa"/>
          <w:gridSpan w:val="4"/>
          <w:tcBorders>
            <w:left w:val="single" w:sz="12" w:space="0" w:color="auto"/>
            <w:bottom w:val="single" w:sz="12" w:space="0" w:color="auto"/>
            <w:right w:val="single" w:sz="12" w:space="0" w:color="auto"/>
          </w:tcBorders>
        </w:tcPr>
        <w:p w14:paraId="19E57C17" w14:textId="55E51B57" w:rsidR="00130707" w:rsidRPr="002128C9" w:rsidRDefault="00130707" w:rsidP="002128C9">
          <w:pPr>
            <w:pStyle w:val="Encabezado"/>
            <w:jc w:val="center"/>
            <w:rPr>
              <w:rFonts w:ascii="ADLaM Display" w:hAnsi="ADLaM Display" w:cs="ADLaM Display"/>
            </w:rPr>
          </w:pPr>
          <w:r w:rsidRPr="002128C9">
            <w:rPr>
              <w:rFonts w:ascii="ADLaM Display" w:hAnsi="ADLaM Display" w:cs="ADLaM Display"/>
            </w:rPr>
            <w:t xml:space="preserve">PROCESO </w:t>
          </w:r>
          <w:r w:rsidR="00A402BC">
            <w:rPr>
              <w:rFonts w:ascii="ADLaM Display" w:hAnsi="ADLaM Display" w:cs="ADLaM Display"/>
            </w:rPr>
            <w:t>MISIONAL</w:t>
          </w:r>
        </w:p>
      </w:tc>
      <w:tc>
        <w:tcPr>
          <w:tcW w:w="1472" w:type="dxa"/>
          <w:vMerge/>
          <w:tcBorders>
            <w:top w:val="single" w:sz="12" w:space="0" w:color="auto"/>
            <w:left w:val="single" w:sz="12" w:space="0" w:color="auto"/>
            <w:bottom w:val="single" w:sz="12" w:space="0" w:color="auto"/>
            <w:right w:val="single" w:sz="12" w:space="0" w:color="auto"/>
          </w:tcBorders>
        </w:tcPr>
        <w:p w14:paraId="13D648D6" w14:textId="77777777" w:rsidR="00130707" w:rsidRDefault="00130707">
          <w:pPr>
            <w:pStyle w:val="Encabezado"/>
          </w:pPr>
        </w:p>
      </w:tc>
    </w:tr>
  </w:tbl>
  <w:p w14:paraId="28AAABBB" w14:textId="21AF3365" w:rsidR="00331454" w:rsidRDefault="003314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454"/>
    <w:rsid w:val="000B2A1D"/>
    <w:rsid w:val="00106041"/>
    <w:rsid w:val="00130707"/>
    <w:rsid w:val="002128C9"/>
    <w:rsid w:val="00285CB6"/>
    <w:rsid w:val="00331454"/>
    <w:rsid w:val="00395A01"/>
    <w:rsid w:val="00584117"/>
    <w:rsid w:val="006F0D34"/>
    <w:rsid w:val="00732EF4"/>
    <w:rsid w:val="007506D9"/>
    <w:rsid w:val="007C7C7B"/>
    <w:rsid w:val="00A402BC"/>
    <w:rsid w:val="00B66E14"/>
    <w:rsid w:val="00B77C63"/>
    <w:rsid w:val="00D01E0B"/>
    <w:rsid w:val="00DA13FA"/>
    <w:rsid w:val="00EF36F3"/>
    <w:rsid w:val="00FD1174"/>
    <w:rsid w:val="00FF4B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9AB90"/>
  <w15:chartTrackingRefBased/>
  <w15:docId w15:val="{8EE6C5CB-B4B1-48EC-9A88-2502E48C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314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454"/>
  </w:style>
  <w:style w:type="paragraph" w:styleId="Piedepgina">
    <w:name w:val="footer"/>
    <w:basedOn w:val="Normal"/>
    <w:link w:val="PiedepginaCar"/>
    <w:uiPriority w:val="99"/>
    <w:unhideWhenUsed/>
    <w:rsid w:val="003314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454"/>
  </w:style>
  <w:style w:type="table" w:styleId="Tablaconcuadrcula">
    <w:name w:val="Table Grid"/>
    <w:basedOn w:val="Tablanormal"/>
    <w:uiPriority w:val="39"/>
    <w:rsid w:val="00750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F0D34"/>
    <w:pPr>
      <w:spacing w:after="200" w:line="276" w:lineRule="auto"/>
      <w:ind w:left="720"/>
      <w:contextualSpacing/>
    </w:pPr>
    <w:rPr>
      <w:kern w:val="0"/>
      <w14:ligatures w14:val="none"/>
    </w:rPr>
  </w:style>
  <w:style w:type="character" w:styleId="nfasis">
    <w:name w:val="Emphasis"/>
    <w:basedOn w:val="Fuentedeprrafopredeter"/>
    <w:uiPriority w:val="20"/>
    <w:qFormat/>
    <w:rsid w:val="006F0D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30269">
      <w:bodyDiv w:val="1"/>
      <w:marLeft w:val="0"/>
      <w:marRight w:val="0"/>
      <w:marTop w:val="0"/>
      <w:marBottom w:val="0"/>
      <w:divBdr>
        <w:top w:val="none" w:sz="0" w:space="0" w:color="auto"/>
        <w:left w:val="none" w:sz="0" w:space="0" w:color="auto"/>
        <w:bottom w:val="none" w:sz="0" w:space="0" w:color="auto"/>
        <w:right w:val="none" w:sz="0" w:space="0" w:color="auto"/>
      </w:divBdr>
    </w:div>
    <w:div w:id="1020013499">
      <w:bodyDiv w:val="1"/>
      <w:marLeft w:val="0"/>
      <w:marRight w:val="0"/>
      <w:marTop w:val="0"/>
      <w:marBottom w:val="0"/>
      <w:divBdr>
        <w:top w:val="none" w:sz="0" w:space="0" w:color="auto"/>
        <w:left w:val="none" w:sz="0" w:space="0" w:color="auto"/>
        <w:bottom w:val="none" w:sz="0" w:space="0" w:color="auto"/>
        <w:right w:val="none" w:sz="0" w:space="0" w:color="auto"/>
      </w:divBdr>
    </w:div>
    <w:div w:id="1589803565">
      <w:bodyDiv w:val="1"/>
      <w:marLeft w:val="0"/>
      <w:marRight w:val="0"/>
      <w:marTop w:val="0"/>
      <w:marBottom w:val="0"/>
      <w:divBdr>
        <w:top w:val="none" w:sz="0" w:space="0" w:color="auto"/>
        <w:left w:val="none" w:sz="0" w:space="0" w:color="auto"/>
        <w:bottom w:val="none" w:sz="0" w:space="0" w:color="auto"/>
        <w:right w:val="none" w:sz="0" w:space="0" w:color="auto"/>
      </w:divBdr>
    </w:div>
    <w:div w:id="165139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310</Words>
  <Characters>1705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SILVA</dc:creator>
  <cp:keywords/>
  <dc:description/>
  <cp:lastModifiedBy>Karol Lizeth Silva</cp:lastModifiedBy>
  <cp:revision>4</cp:revision>
  <dcterms:created xsi:type="dcterms:W3CDTF">2023-12-28T01:37:00Z</dcterms:created>
  <dcterms:modified xsi:type="dcterms:W3CDTF">2024-02-05T22:38:00Z</dcterms:modified>
</cp:coreProperties>
</file>